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13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1350"/>
        <w:rPr>
          <w:rFonts w:ascii="Rubik" w:cs="Rubik" w:eastAsia="Rubik" w:hAnsi="Rubik"/>
          <w:color w:val="7e57c2"/>
          <w:sz w:val="34"/>
          <w:szCs w:val="34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-14286</wp:posOffset>
            </wp:positionH>
            <wp:positionV relativeFrom="page">
              <wp:posOffset>-4762</wp:posOffset>
            </wp:positionV>
            <wp:extent cx="7891463" cy="1042630"/>
            <wp:effectExtent b="0" l="0" r="0" t="0"/>
            <wp:wrapSquare wrapText="bothSides" distB="0" distT="0" distL="0" distR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91463" cy="1042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ubik" w:cs="Rubik" w:eastAsia="Rubik" w:hAnsi="Rubik"/>
          <w:color w:val="7e57c2"/>
          <w:sz w:val="34"/>
          <w:szCs w:val="34"/>
          <w:rtl w:val="0"/>
        </w:rPr>
        <w:t xml:space="preserve">Bienvenue chez nous!</w:t>
      </w:r>
    </w:p>
    <w:p w:rsidR="00000000" w:rsidDel="00000000" w:rsidP="00000000" w:rsidRDefault="00000000" w:rsidRPr="00000000" w14:paraId="00000003">
      <w:pPr>
        <w:spacing w:line="276" w:lineRule="auto"/>
        <w:ind w:left="-1350" w:firstLine="0"/>
        <w:rPr>
          <w:rFonts w:ascii="Rubik Light" w:cs="Rubik Light" w:eastAsia="Rubik Light" w:hAnsi="Rubik Light"/>
          <w:sz w:val="24"/>
          <w:szCs w:val="24"/>
        </w:rPr>
      </w:pPr>
      <w:r w:rsidDel="00000000" w:rsidR="00000000" w:rsidRPr="00000000">
        <w:rPr>
          <w:rFonts w:ascii="Rubik Light" w:cs="Rubik Light" w:eastAsia="Rubik Light" w:hAnsi="Rubik Light"/>
          <w:sz w:val="24"/>
          <w:szCs w:val="24"/>
          <w:rtl w:val="0"/>
        </w:rPr>
        <w:t xml:space="preserve">Nous sommes heureux de vous accueillir et souhaitons que votre séjour soit à la fois agréable et sûr.</w:t>
      </w:r>
    </w:p>
    <w:p w:rsidR="00000000" w:rsidDel="00000000" w:rsidP="00000000" w:rsidRDefault="00000000" w:rsidRPr="00000000" w14:paraId="00000004">
      <w:pPr>
        <w:spacing w:line="276" w:lineRule="auto"/>
        <w:ind w:left="-1350" w:firstLine="0"/>
        <w:rPr>
          <w:rFonts w:ascii="Rubik Light" w:cs="Rubik Light" w:eastAsia="Rubik Light" w:hAnsi="Rubik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135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0"/>
        </w:rPr>
        <w:t xml:space="preserve">Voici quelques règles importantes à suivre:</w:t>
      </w:r>
    </w:p>
    <w:p w:rsidR="00000000" w:rsidDel="00000000" w:rsidP="00000000" w:rsidRDefault="00000000" w:rsidRPr="00000000" w14:paraId="00000006">
      <w:pPr>
        <w:ind w:hanging="135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-130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715"/>
        <w:gridCol w:w="7230"/>
        <w:tblGridChange w:id="0">
          <w:tblGrid>
            <w:gridCol w:w="2715"/>
            <w:gridCol w:w="7230"/>
          </w:tblGrid>
        </w:tblGridChange>
      </w:tblGrid>
      <w:tr>
        <w:trPr>
          <w:cantSplit w:val="0"/>
          <w:trHeight w:val="1774.98" w:hRule="atLeast"/>
          <w:tblHeader w:val="0"/>
        </w:trPr>
        <w:tc>
          <w:tcPr>
            <w:tcBorders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ind w:hanging="1350"/>
              <w:jc w:val="center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822" cy="630822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22" cy="630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Rubik Medium" w:cs="Rubik Medium" w:eastAsia="Rubik Medium" w:hAnsi="Rubik Medium"/>
                <w:color w:val="7e57c2"/>
                <w:sz w:val="24"/>
                <w:szCs w:val="24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7e57c2"/>
                <w:sz w:val="24"/>
                <w:szCs w:val="24"/>
                <w:rtl w:val="0"/>
              </w:rPr>
              <w:t xml:space="preserve">Wifi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left="0" w:firstLine="0"/>
              <w:rPr>
                <w:rFonts w:ascii="Rubik Light" w:cs="Rubik Light" w:eastAsia="Rubik Light" w:hAnsi="Rubik Light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Nom du réseau :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[Nom du réseau]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ind w:left="0" w:firstLine="0"/>
              <w:rPr>
                <w:rFonts w:ascii="Rubik Light" w:cs="Rubik Light" w:eastAsia="Rubik Light" w:hAnsi="Rubik Light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Mot de passe :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[Mot de passe]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40080" cy="64008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Rubik Medium" w:cs="Rubik Medium" w:eastAsia="Rubik Medium" w:hAnsi="Rubik Medium"/>
                <w:color w:val="7e57c2"/>
                <w:sz w:val="24"/>
                <w:szCs w:val="24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7e57c2"/>
                <w:sz w:val="24"/>
                <w:szCs w:val="24"/>
                <w:rtl w:val="0"/>
              </w:rPr>
              <w:t xml:space="preserve">Accès et sécurité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Gardez la porte d'entrée fermée à clé 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même lorsque vous êtes à l'intérieur du logement pour une sécurité accrue.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Verrouillez toutes les portes et fenêtres 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lorsque vous quittez le logement.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Fermez les stores 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ou les rideaux lorsque vous n'êtes pas dans le logement pour protéger votre vie privée et dissuader les cambriolages.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Les clés doivent être remises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[préciser la méthode de remise des clés].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En cas de perte des clés, veuillez nous contacter immédiatement.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left="720" w:firstLine="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0936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Interdiction de fumer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Il est interdit de fumer à l'intérieur du logement.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left="0" w:firstLine="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0936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Bruit et voisins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Respectez le calme du voisinage, en particulier entre 22h et 8h.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Rubik" w:cs="Rubik" w:eastAsia="Rubik" w:hAnsi="Rubik"/>
                <w:b w:val="1"/>
                <w:color w:val="7e57c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27432" distL="114300" distR="114300">
                  <wp:extent cx="630936" cy="630936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Propreté et ordures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Maintenez le logement propre et rangez après votre départ.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Jetez les ordures dans les conteneurs appropriés, situés: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[emplacement].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</w:rPr>
              <w:drawing>
                <wp:inline distB="114300" distT="114300" distL="114300" distR="114300">
                  <wp:extent cx="630936" cy="630936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Économie d'énergie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Éteignez les lumières, les appareils électriques, et le chauffage/climatisation lorsque vous n'êtes pas dans le logement.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4562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4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Animaux de compagnie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Animaux de compagnie autorisés ou non,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[précisez les conditions si applicable]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4562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4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Rubik" w:cs="Rubik" w:eastAsia="Rubik" w:hAnsi="Rubik"/>
                <w:b w:val="1"/>
                <w:color w:val="7e57c2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Utilisation des installations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Utilisez les appareils ménagers et installations conformément aux instructions fournies.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4562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4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  <w:bottom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Rubik" w:cs="Rubik" w:eastAsia="Rubik" w:hAnsi="Rubik"/>
                <w:b w:val="1"/>
                <w:color w:val="7e57c2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En cas d'urgence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Numéro de téléphone d'urgence :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[numéro]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Adresse du logement : </w:t>
            </w:r>
            <w:r w:rsidDel="00000000" w:rsidR="00000000" w:rsidRPr="00000000">
              <w:rPr>
                <w:rFonts w:ascii="Rubik Light" w:cs="Rubik Light" w:eastAsia="Rubik Light" w:hAnsi="Rubik Light"/>
                <w:color w:val="999999"/>
                <w:sz w:val="24"/>
                <w:szCs w:val="24"/>
                <w:rtl w:val="0"/>
              </w:rPr>
              <w:t xml:space="preserve">[adresse complète]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</w:rPr>
              <w:drawing>
                <wp:inline distB="114300" distT="114300" distL="114300" distR="114300">
                  <wp:extent cx="630936" cy="630936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63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e57c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Rubik" w:cs="Rubik" w:eastAsia="Rubik" w:hAnsi="Rubi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color w:val="7e57c2"/>
                <w:sz w:val="24"/>
                <w:szCs w:val="24"/>
                <w:rtl w:val="0"/>
              </w:rPr>
              <w:t xml:space="preserve">Sécurité supplémentaire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Ne jamais laisser vos clés 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sur la porte, sous le paillasson, ou dans une boîte aux lettres. Ces pratiques peuvent faciliter les cambriolages.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0"/>
              </w:rPr>
              <w:t xml:space="preserve">Utilisez les moyens de protection existants </w:t>
            </w: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comme les alarmes ou la télésurveillance, surtout si vous prévoyez d'être absent plus de 24 heures.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Rubik Light" w:cs="Rubik Light" w:eastAsia="Rubik Light" w:hAnsi="Rubik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4"/>
                <w:szCs w:val="24"/>
                <w:rtl w:val="0"/>
              </w:rPr>
              <w:t xml:space="preserve">Nous vous remercions pour votre coopération et espérons que vous apprécierez pleinement votre séjour. Pour toute question ou besoin d'assistance, n'hésitez pas à nous contacter: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15368623</wp:posOffset>
            </wp:positionV>
            <wp:extent cx="5319713" cy="2059541"/>
            <wp:effectExtent b="0" l="0" r="0" t="0"/>
            <wp:wrapSquare wrapText="bothSides" distB="0" distT="0" distL="0" distR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0595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8" w:type="default"/>
      <w:pgSz w:h="15840" w:w="12240" w:orient="portrait"/>
      <w:pgMar w:bottom="1440" w:top="1440" w:left="2160" w:right="144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/>
    </w:pPr>
    <w:r w:rsidDel="00000000" w:rsidR="00000000" w:rsidRPr="00000000">
      <w:rPr/>
      <w:pict>
        <v:shape id="WordPictureWatermark1" style="position:absolute;width:518.4pt;height:733.9794158553547pt;rotation:0;z-index:-503316481;mso-position-horizontal-relative:margin;mso-position-horizontal:absolute;margin-left:-31.5pt;mso-position-vertical-relative:margin;mso-position-vertical:absolute;margin-top:-32.25pt;" alt="" type="#_x0000_t75">
          <v:imagedata cropbottom="0f" cropleft="0f" cropright="0f" croptop="0f" r:id="rId1" o:title="image1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7" Type="http://schemas.openxmlformats.org/officeDocument/2006/relationships/image" Target="media/image9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